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E94" w:rsidRPr="00446F64" w:rsidRDefault="00DA0E94" w:rsidP="00DA0E94">
      <w:pPr>
        <w:pStyle w:val="Kop1"/>
        <w:rPr>
          <w:rFonts w:ascii="Arial" w:hAnsi="Arial" w:cs="Arial"/>
          <w:b/>
          <w:bCs/>
          <w:color w:val="4472C4"/>
          <w:sz w:val="28"/>
          <w:szCs w:val="28"/>
        </w:rPr>
      </w:pPr>
      <w:r w:rsidRPr="00446F64">
        <w:rPr>
          <w:rFonts w:ascii="Arial" w:hAnsi="Arial" w:cs="Arial"/>
          <w:b/>
          <w:bCs/>
          <w:color w:val="4472C4"/>
          <w:sz w:val="28"/>
          <w:szCs w:val="28"/>
        </w:rPr>
        <w:t>Opdracht 2: Bouw je eigen spijsverteringsstelsel</w:t>
      </w:r>
    </w:p>
    <w:p w:rsidR="00DA0E94" w:rsidRDefault="00DA0E94" w:rsidP="00DA0E94"/>
    <w:p w:rsidR="00DA0E94" w:rsidRPr="00FB52CB" w:rsidRDefault="00DA0E94" w:rsidP="00DA0E94">
      <w:pPr>
        <w:rPr>
          <w:rFonts w:ascii="Arial" w:hAnsi="Arial" w:cs="Arial"/>
          <w:sz w:val="24"/>
          <w:szCs w:val="24"/>
        </w:rPr>
      </w:pPr>
      <w:r>
        <w:rPr>
          <w:rFonts w:ascii="Arial" w:hAnsi="Arial" w:cs="Arial"/>
          <w:sz w:val="24"/>
          <w:szCs w:val="24"/>
        </w:rPr>
        <w:t xml:space="preserve">In hoofdstuk 2 heb je geleerd dat je voeding met daarin de voedingsstoffen worden verteerd in het spijsverteringsstelsel, zodat de voedingsstoffen kunnen worden opgenomen in het bloed. In deze opdracht ga je de organen en hun functie van het spijsverteringsstelsel beter leren kennen. </w:t>
      </w:r>
    </w:p>
    <w:p w:rsidR="00DA0E94" w:rsidRPr="00FB52CB" w:rsidRDefault="00DA0E94" w:rsidP="00DA0E94">
      <w:pPr>
        <w:rPr>
          <w:rFonts w:ascii="Arial" w:hAnsi="Arial" w:cs="Arial"/>
          <w:b/>
          <w:bCs/>
          <w:color w:val="9B2B3D"/>
          <w:sz w:val="24"/>
          <w:szCs w:val="24"/>
        </w:rPr>
      </w:pPr>
      <w:r w:rsidRPr="00FB52CB">
        <w:rPr>
          <w:rFonts w:ascii="Arial" w:hAnsi="Arial" w:cs="Arial"/>
          <w:b/>
          <w:bCs/>
          <w:color w:val="9B2B3D"/>
          <w:sz w:val="24"/>
          <w:szCs w:val="24"/>
        </w:rPr>
        <w:t>Leerdoelen:</w:t>
      </w:r>
    </w:p>
    <w:p w:rsidR="00DA0E94" w:rsidRDefault="00DA0E94" w:rsidP="00DA0E94">
      <w:pPr>
        <w:pStyle w:val="Lijstalinea"/>
        <w:numPr>
          <w:ilvl w:val="0"/>
          <w:numId w:val="5"/>
        </w:numPr>
        <w:rPr>
          <w:rFonts w:ascii="Arial" w:hAnsi="Arial" w:cs="Arial"/>
          <w:sz w:val="24"/>
          <w:szCs w:val="24"/>
        </w:rPr>
      </w:pPr>
      <w:bookmarkStart w:id="0" w:name="_Hlk488171680"/>
      <w:r>
        <w:rPr>
          <w:rFonts w:ascii="Arial" w:hAnsi="Arial" w:cs="Arial"/>
          <w:sz w:val="24"/>
          <w:szCs w:val="24"/>
        </w:rPr>
        <w:t>Je</w:t>
      </w:r>
      <w:r w:rsidRPr="004532B0">
        <w:rPr>
          <w:rFonts w:ascii="Arial" w:hAnsi="Arial" w:cs="Arial"/>
          <w:sz w:val="24"/>
          <w:szCs w:val="24"/>
        </w:rPr>
        <w:t xml:space="preserve"> kan de organen van het verteringsstelsel benoemen</w:t>
      </w:r>
      <w:r>
        <w:rPr>
          <w:rFonts w:ascii="Arial" w:hAnsi="Arial" w:cs="Arial"/>
          <w:sz w:val="24"/>
          <w:szCs w:val="24"/>
        </w:rPr>
        <w:t xml:space="preserve"> en weet welke functie ieder orgaan heeft binnen het spijsverteringsstelsel.</w:t>
      </w:r>
    </w:p>
    <w:p w:rsidR="00DA0E94" w:rsidRPr="00CC41C6" w:rsidRDefault="00DA0E94" w:rsidP="00DA0E94">
      <w:pPr>
        <w:pStyle w:val="Lijstalinea"/>
        <w:numPr>
          <w:ilvl w:val="0"/>
          <w:numId w:val="5"/>
        </w:numPr>
        <w:rPr>
          <w:rFonts w:ascii="Arial" w:hAnsi="Arial" w:cs="Arial"/>
          <w:sz w:val="24"/>
          <w:szCs w:val="24"/>
        </w:rPr>
      </w:pPr>
      <w:r>
        <w:rPr>
          <w:rFonts w:ascii="Arial" w:hAnsi="Arial" w:cs="Arial"/>
          <w:sz w:val="24"/>
          <w:szCs w:val="24"/>
        </w:rPr>
        <w:t xml:space="preserve">Je kan de samenwerking tussen de organen van het spijsverteringsstelsel beschrijven. </w:t>
      </w:r>
      <w:bookmarkEnd w:id="0"/>
    </w:p>
    <w:p w:rsidR="00DA0E94" w:rsidRPr="00CC41C6" w:rsidRDefault="00DA0E94" w:rsidP="00DA0E94">
      <w:pPr>
        <w:rPr>
          <w:rFonts w:ascii="Arial" w:hAnsi="Arial" w:cs="Arial"/>
          <w:b/>
          <w:bCs/>
          <w:color w:val="9B2B3D"/>
          <w:sz w:val="24"/>
          <w:szCs w:val="24"/>
        </w:rPr>
      </w:pPr>
      <w:proofErr w:type="spellStart"/>
      <w:r w:rsidRPr="00CC41C6">
        <w:rPr>
          <w:rFonts w:ascii="Arial" w:hAnsi="Arial" w:cs="Arial"/>
          <w:b/>
          <w:bCs/>
          <w:color w:val="9B2B3D"/>
          <w:sz w:val="24"/>
          <w:szCs w:val="24"/>
        </w:rPr>
        <w:t>JenaXL</w:t>
      </w:r>
      <w:proofErr w:type="spellEnd"/>
      <w:r w:rsidRPr="00CC41C6">
        <w:rPr>
          <w:rFonts w:ascii="Arial" w:hAnsi="Arial" w:cs="Arial"/>
          <w:b/>
          <w:bCs/>
          <w:color w:val="9B2B3D"/>
          <w:sz w:val="24"/>
          <w:szCs w:val="24"/>
        </w:rPr>
        <w:t xml:space="preserve"> essenties: </w:t>
      </w:r>
    </w:p>
    <w:p w:rsidR="00DA0E94" w:rsidRDefault="00DA0E94" w:rsidP="00DA0E94">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plannen</w:t>
      </w:r>
    </w:p>
    <w:p w:rsidR="00DA0E94" w:rsidRDefault="00DA0E94" w:rsidP="00DA0E94">
      <w:pPr>
        <w:pStyle w:val="Lijstalinea"/>
        <w:numPr>
          <w:ilvl w:val="0"/>
          <w:numId w:val="5"/>
        </w:numPr>
        <w:rPr>
          <w:rFonts w:ascii="Arial" w:hAnsi="Arial" w:cs="Arial"/>
          <w:sz w:val="24"/>
          <w:szCs w:val="24"/>
        </w:rPr>
      </w:pPr>
      <w:r>
        <w:rPr>
          <w:rFonts w:ascii="Arial" w:hAnsi="Arial" w:cs="Arial"/>
          <w:sz w:val="24"/>
          <w:szCs w:val="24"/>
        </w:rPr>
        <w:t>Je kan je eigen leerdoel omschrijven en benoemen hoe je het leerdoel gaat halen.</w:t>
      </w:r>
    </w:p>
    <w:p w:rsidR="00DA0E94" w:rsidRDefault="00DA0E94" w:rsidP="00DA0E94">
      <w:pPr>
        <w:pStyle w:val="Lijstalinea"/>
        <w:numPr>
          <w:ilvl w:val="0"/>
          <w:numId w:val="5"/>
        </w:numPr>
        <w:rPr>
          <w:rFonts w:ascii="Arial" w:hAnsi="Arial" w:cs="Arial"/>
          <w:sz w:val="24"/>
          <w:szCs w:val="24"/>
        </w:rPr>
      </w:pPr>
      <w:r>
        <w:rPr>
          <w:rFonts w:ascii="Arial" w:hAnsi="Arial" w:cs="Arial"/>
          <w:sz w:val="24"/>
          <w:szCs w:val="24"/>
        </w:rPr>
        <w:t xml:space="preserve">Je hebt voor de les de spullen geregeld die je nodig hebt om de opdracht uit te voeren. </w:t>
      </w:r>
    </w:p>
    <w:p w:rsidR="00DA0E94" w:rsidRPr="00CC41C6" w:rsidRDefault="00DA0E94" w:rsidP="00DA0E94">
      <w:pPr>
        <w:pStyle w:val="Lijstalinea"/>
        <w:numPr>
          <w:ilvl w:val="0"/>
          <w:numId w:val="5"/>
        </w:numPr>
        <w:rPr>
          <w:rFonts w:ascii="Arial" w:hAnsi="Arial" w:cs="Arial"/>
          <w:sz w:val="24"/>
          <w:szCs w:val="24"/>
        </w:rPr>
      </w:pPr>
      <w:r>
        <w:rPr>
          <w:rFonts w:ascii="Arial" w:hAnsi="Arial" w:cs="Arial"/>
          <w:sz w:val="24"/>
          <w:szCs w:val="24"/>
        </w:rPr>
        <w:t xml:space="preserve">Je hebt rekening gehouden met de tijd die je hebt voor de opdracht. </w:t>
      </w:r>
    </w:p>
    <w:p w:rsidR="00DA0E94" w:rsidRPr="00FB52CB" w:rsidRDefault="00DA0E94" w:rsidP="00DA0E94">
      <w:pPr>
        <w:rPr>
          <w:rFonts w:ascii="Arial" w:hAnsi="Arial" w:cs="Arial"/>
          <w:b/>
          <w:bCs/>
          <w:color w:val="9B2B3D"/>
          <w:sz w:val="24"/>
          <w:szCs w:val="24"/>
        </w:rPr>
      </w:pPr>
      <w:r w:rsidRPr="00FB52CB">
        <w:rPr>
          <w:rFonts w:ascii="Arial" w:hAnsi="Arial" w:cs="Arial"/>
          <w:b/>
          <w:bCs/>
          <w:color w:val="9B2B3D"/>
          <w:sz w:val="24"/>
          <w:szCs w:val="24"/>
        </w:rPr>
        <w:t>Tijd:</w:t>
      </w:r>
    </w:p>
    <w:p w:rsidR="00DA0E94" w:rsidRPr="00FB52CB" w:rsidRDefault="00DA0E94" w:rsidP="00DA0E94">
      <w:pPr>
        <w:rPr>
          <w:rFonts w:ascii="Arial" w:hAnsi="Arial" w:cs="Arial"/>
          <w:sz w:val="24"/>
          <w:szCs w:val="24"/>
        </w:rPr>
      </w:pPr>
      <w:r>
        <w:rPr>
          <w:rFonts w:ascii="Arial" w:hAnsi="Arial" w:cs="Arial"/>
          <w:sz w:val="24"/>
          <w:szCs w:val="24"/>
        </w:rPr>
        <w:t xml:space="preserve">Je hebt voor deze opdracht 2 lessen de tijd. </w:t>
      </w:r>
    </w:p>
    <w:p w:rsidR="00DA0E94" w:rsidRPr="00FB52CB" w:rsidRDefault="00DA0E94" w:rsidP="00DA0E94">
      <w:pPr>
        <w:rPr>
          <w:rFonts w:ascii="Arial" w:hAnsi="Arial" w:cs="Arial"/>
          <w:b/>
          <w:bCs/>
          <w:color w:val="9B2B3D"/>
          <w:sz w:val="24"/>
          <w:szCs w:val="24"/>
        </w:rPr>
      </w:pPr>
      <w:r w:rsidRPr="00FB52CB">
        <w:rPr>
          <w:rFonts w:ascii="Arial" w:hAnsi="Arial" w:cs="Arial"/>
          <w:b/>
          <w:bCs/>
          <w:color w:val="9B2B3D"/>
          <w:sz w:val="24"/>
          <w:szCs w:val="24"/>
        </w:rPr>
        <w:t>Tips:</w:t>
      </w:r>
    </w:p>
    <w:p w:rsidR="00DA0E94" w:rsidRDefault="00DA0E94" w:rsidP="00DA0E94">
      <w:pPr>
        <w:pStyle w:val="Lijstalinea"/>
        <w:numPr>
          <w:ilvl w:val="0"/>
          <w:numId w:val="5"/>
        </w:numPr>
        <w:rPr>
          <w:rFonts w:ascii="Arial" w:hAnsi="Arial" w:cs="Arial"/>
          <w:sz w:val="24"/>
          <w:szCs w:val="24"/>
        </w:rPr>
      </w:pPr>
      <w:r>
        <w:rPr>
          <w:rFonts w:ascii="Arial" w:hAnsi="Arial" w:cs="Arial"/>
          <w:sz w:val="24"/>
          <w:szCs w:val="24"/>
        </w:rPr>
        <w:t xml:space="preserve">Lees als voorbereiding op deze opdracht het hoofdstuk voeding en spijsvertering goed door. Maak een begrippenlijst en/of een </w:t>
      </w:r>
      <w:proofErr w:type="spellStart"/>
      <w:r>
        <w:rPr>
          <w:rFonts w:ascii="Arial" w:hAnsi="Arial" w:cs="Arial"/>
          <w:sz w:val="24"/>
          <w:szCs w:val="24"/>
        </w:rPr>
        <w:t>mindmap</w:t>
      </w:r>
      <w:proofErr w:type="spellEnd"/>
      <w:r>
        <w:rPr>
          <w:rFonts w:ascii="Arial" w:hAnsi="Arial" w:cs="Arial"/>
          <w:sz w:val="24"/>
          <w:szCs w:val="24"/>
        </w:rPr>
        <w:t xml:space="preserve"> om de leerstof goed te begrijpen. </w:t>
      </w:r>
    </w:p>
    <w:p w:rsidR="00DA0E94" w:rsidRPr="00611AFC" w:rsidRDefault="00DA0E94" w:rsidP="00DA0E94">
      <w:pPr>
        <w:ind w:left="360"/>
        <w:rPr>
          <w:rFonts w:ascii="Arial" w:hAnsi="Arial" w:cs="Arial"/>
          <w:sz w:val="24"/>
          <w:szCs w:val="24"/>
        </w:rPr>
      </w:pPr>
    </w:p>
    <w:p w:rsidR="00DA0E94" w:rsidRDefault="00DA0E94" w:rsidP="00DA0E94">
      <w:pPr>
        <w:rPr>
          <w:rFonts w:ascii="Arial" w:hAnsi="Arial" w:cs="Arial"/>
          <w:b/>
          <w:bCs/>
          <w:color w:val="9B2B3D"/>
          <w:sz w:val="24"/>
          <w:szCs w:val="24"/>
        </w:rPr>
      </w:pPr>
      <w:r w:rsidRPr="00FB52CB">
        <w:rPr>
          <w:rFonts w:ascii="Arial" w:hAnsi="Arial" w:cs="Arial"/>
          <w:b/>
          <w:bCs/>
          <w:color w:val="9B2B3D"/>
          <w:sz w:val="24"/>
          <w:szCs w:val="24"/>
        </w:rPr>
        <w:t>De opdracht:</w:t>
      </w:r>
    </w:p>
    <w:p w:rsidR="00DA0E94" w:rsidRPr="00DA6190" w:rsidRDefault="00DA0E94" w:rsidP="00DA0E94">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rsidR="00DA0E94" w:rsidRDefault="00DA0E94" w:rsidP="00DA0E94">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rsidR="00DA0E94" w:rsidRPr="00997F1A" w:rsidRDefault="00DA0E94" w:rsidP="00DA0E94">
      <w:pPr>
        <w:pStyle w:val="Lijstalinea"/>
        <w:numPr>
          <w:ilvl w:val="0"/>
          <w:numId w:val="7"/>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DA0E94" w:rsidRPr="00997F1A" w:rsidRDefault="00DA0E94" w:rsidP="00DA0E94">
      <w:pPr>
        <w:pStyle w:val="Lijstalinea"/>
        <w:numPr>
          <w:ilvl w:val="0"/>
          <w:numId w:val="7"/>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rsidR="00DA0E94" w:rsidRDefault="00DA0E94" w:rsidP="00DA0E94">
      <w:pPr>
        <w:rPr>
          <w:rFonts w:ascii="Arial" w:hAnsi="Arial" w:cs="Arial"/>
          <w:color w:val="9B2B3D"/>
          <w:sz w:val="24"/>
          <w:szCs w:val="24"/>
        </w:rPr>
      </w:pPr>
      <w:r>
        <w:rPr>
          <w:rFonts w:ascii="Arial" w:hAnsi="Arial" w:cs="Arial"/>
          <w:color w:val="9B2B3D"/>
          <w:sz w:val="24"/>
          <w:szCs w:val="24"/>
        </w:rPr>
        <w:br w:type="page"/>
      </w:r>
    </w:p>
    <w:p w:rsidR="00DA0E94" w:rsidRPr="00DA6190" w:rsidRDefault="00DA0E94" w:rsidP="00DA0E94">
      <w:pPr>
        <w:rPr>
          <w:rFonts w:ascii="Arial" w:hAnsi="Arial" w:cs="Arial"/>
          <w:color w:val="9B2B3D"/>
          <w:sz w:val="24"/>
          <w:szCs w:val="24"/>
        </w:rPr>
      </w:pPr>
      <w:r w:rsidRPr="00DA6190">
        <w:rPr>
          <w:rFonts w:ascii="Arial" w:hAnsi="Arial" w:cs="Arial"/>
          <w:color w:val="9B2B3D"/>
          <w:sz w:val="24"/>
          <w:szCs w:val="24"/>
        </w:rPr>
        <w:lastRenderedPageBreak/>
        <w:t xml:space="preserve">Hoe ga ik de leerdoelen of vaardigheidsdoelen halen? </w:t>
      </w:r>
    </w:p>
    <w:p w:rsidR="00DA0E94" w:rsidRDefault="00DA0E94" w:rsidP="00DA0E94">
      <w:pPr>
        <w:rPr>
          <w:rFonts w:ascii="Arial" w:hAnsi="Arial" w:cs="Arial"/>
          <w:sz w:val="24"/>
          <w:szCs w:val="24"/>
        </w:rPr>
      </w:pPr>
      <w:r>
        <w:rPr>
          <w:rFonts w:ascii="Arial" w:hAnsi="Arial" w:cs="Arial"/>
          <w:sz w:val="24"/>
          <w:szCs w:val="24"/>
        </w:rPr>
        <w:t xml:space="preserve">Bedenk hoe je je leerdoelen of vaardigheidsdoelen gaat halen. </w:t>
      </w:r>
    </w:p>
    <w:p w:rsidR="00DA0E94" w:rsidRPr="00997F1A" w:rsidRDefault="00DA0E94" w:rsidP="00DA0E94">
      <w:pPr>
        <w:pStyle w:val="Lijstalinea"/>
        <w:numPr>
          <w:ilvl w:val="0"/>
          <w:numId w:val="6"/>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rsidR="00DA0E94" w:rsidRPr="003B6EE1" w:rsidRDefault="00DA0E94" w:rsidP="00DA0E94">
      <w:pPr>
        <w:pStyle w:val="Lijstalinea"/>
        <w:numPr>
          <w:ilvl w:val="0"/>
          <w:numId w:val="6"/>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____________________________________________________________________________________________________________________________</w:t>
      </w:r>
    </w:p>
    <w:p w:rsidR="00DA0E94" w:rsidRPr="00FB52CB" w:rsidRDefault="00DA0E94" w:rsidP="00DA0E94">
      <w:pPr>
        <w:rPr>
          <w:rFonts w:ascii="Arial" w:hAnsi="Arial" w:cs="Arial"/>
          <w:b/>
          <w:bCs/>
          <w:color w:val="9B2B3D"/>
          <w:sz w:val="24"/>
          <w:szCs w:val="24"/>
        </w:rPr>
      </w:pPr>
    </w:p>
    <w:p w:rsidR="00DA0E94" w:rsidRDefault="00DA0E94" w:rsidP="00DA0E94">
      <w:pPr>
        <w:rPr>
          <w:rFonts w:ascii="Arial" w:hAnsi="Arial" w:cs="Arial"/>
          <w:sz w:val="24"/>
          <w:szCs w:val="24"/>
        </w:rPr>
      </w:pPr>
      <w:r>
        <w:rPr>
          <w:rFonts w:ascii="Arial" w:hAnsi="Arial" w:cs="Arial"/>
          <w:sz w:val="24"/>
          <w:szCs w:val="24"/>
        </w:rPr>
        <w:t>Het spijsverteringsstelsel bestaat uit de volgende onderdelen:</w:t>
      </w:r>
    </w:p>
    <w:p w:rsidR="00DA0E94" w:rsidRDefault="00DA0E94" w:rsidP="00DA0E94">
      <w:pPr>
        <w:rPr>
          <w:rFonts w:ascii="Arial" w:hAnsi="Arial" w:cs="Arial"/>
          <w:sz w:val="24"/>
          <w:szCs w:val="24"/>
        </w:rPr>
      </w:pPr>
      <w:r>
        <w:rPr>
          <w:noProof/>
        </w:rPr>
        <w:drawing>
          <wp:anchor distT="0" distB="0" distL="114300" distR="114300" simplePos="0" relativeHeight="251659264" behindDoc="0" locked="0" layoutInCell="1" allowOverlap="1" wp14:anchorId="07BEEEA9" wp14:editId="42D66F75">
            <wp:simplePos x="0" y="0"/>
            <wp:positionH relativeFrom="margin">
              <wp:posOffset>4377055</wp:posOffset>
            </wp:positionH>
            <wp:positionV relativeFrom="paragraph">
              <wp:posOffset>19050</wp:posOffset>
            </wp:positionV>
            <wp:extent cx="1377950" cy="212344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7950" cy="21234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-De mond</w:t>
      </w:r>
    </w:p>
    <w:p w:rsidR="00DA0E94" w:rsidRDefault="00DA0E94" w:rsidP="00DA0E94">
      <w:pPr>
        <w:rPr>
          <w:rFonts w:ascii="Arial" w:hAnsi="Arial" w:cs="Arial"/>
          <w:sz w:val="24"/>
          <w:szCs w:val="24"/>
        </w:rPr>
      </w:pPr>
      <w:r>
        <w:rPr>
          <w:rFonts w:ascii="Arial" w:hAnsi="Arial" w:cs="Arial"/>
          <w:sz w:val="24"/>
          <w:szCs w:val="24"/>
        </w:rPr>
        <w:t>-De keel</w:t>
      </w:r>
    </w:p>
    <w:p w:rsidR="00DA0E94" w:rsidRDefault="00DA0E94" w:rsidP="00DA0E94">
      <w:pPr>
        <w:rPr>
          <w:rFonts w:ascii="Arial" w:hAnsi="Arial" w:cs="Arial"/>
          <w:sz w:val="24"/>
          <w:szCs w:val="24"/>
        </w:rPr>
      </w:pPr>
      <w:r>
        <w:rPr>
          <w:rFonts w:ascii="Arial" w:hAnsi="Arial" w:cs="Arial"/>
          <w:sz w:val="24"/>
          <w:szCs w:val="24"/>
        </w:rPr>
        <w:t>-De slokdarm</w:t>
      </w:r>
    </w:p>
    <w:p w:rsidR="00DA0E94" w:rsidRDefault="00DA0E94" w:rsidP="00DA0E94">
      <w:pPr>
        <w:rPr>
          <w:rFonts w:ascii="Arial" w:hAnsi="Arial" w:cs="Arial"/>
          <w:sz w:val="24"/>
          <w:szCs w:val="24"/>
        </w:rPr>
      </w:pPr>
      <w:r>
        <w:rPr>
          <w:rFonts w:ascii="Arial" w:hAnsi="Arial" w:cs="Arial"/>
          <w:sz w:val="24"/>
          <w:szCs w:val="24"/>
        </w:rPr>
        <w:t>-De maag</w:t>
      </w:r>
    </w:p>
    <w:p w:rsidR="00DA0E94" w:rsidRDefault="00DA0E94" w:rsidP="00DA0E94">
      <w:pPr>
        <w:rPr>
          <w:rFonts w:ascii="Arial" w:hAnsi="Arial" w:cs="Arial"/>
          <w:sz w:val="24"/>
          <w:szCs w:val="24"/>
        </w:rPr>
      </w:pPr>
      <w:r>
        <w:rPr>
          <w:rFonts w:ascii="Arial" w:hAnsi="Arial" w:cs="Arial"/>
          <w:sz w:val="24"/>
          <w:szCs w:val="24"/>
        </w:rPr>
        <w:t>-De 12-vingerige darm</w:t>
      </w:r>
    </w:p>
    <w:p w:rsidR="00DA0E94" w:rsidRDefault="00DA0E94" w:rsidP="00DA0E94">
      <w:pPr>
        <w:rPr>
          <w:rFonts w:ascii="Arial" w:hAnsi="Arial" w:cs="Arial"/>
          <w:sz w:val="24"/>
          <w:szCs w:val="24"/>
        </w:rPr>
      </w:pPr>
      <w:r>
        <w:rPr>
          <w:rFonts w:ascii="Arial" w:hAnsi="Arial" w:cs="Arial"/>
          <w:sz w:val="24"/>
          <w:szCs w:val="24"/>
        </w:rPr>
        <w:t>-De alvleesklier, lever en galblaas</w:t>
      </w:r>
    </w:p>
    <w:p w:rsidR="00DA0E94" w:rsidRDefault="00DA0E94" w:rsidP="00DA0E94">
      <w:pPr>
        <w:rPr>
          <w:rFonts w:ascii="Arial" w:hAnsi="Arial" w:cs="Arial"/>
          <w:sz w:val="24"/>
          <w:szCs w:val="24"/>
        </w:rPr>
      </w:pPr>
      <w:r>
        <w:rPr>
          <w:rFonts w:ascii="Arial" w:hAnsi="Arial" w:cs="Arial"/>
          <w:sz w:val="24"/>
          <w:szCs w:val="24"/>
        </w:rPr>
        <w:t>-De dunne darm</w:t>
      </w:r>
    </w:p>
    <w:p w:rsidR="00DA0E94" w:rsidRDefault="00DA0E94" w:rsidP="00DA0E94">
      <w:pPr>
        <w:rPr>
          <w:rFonts w:ascii="Arial" w:hAnsi="Arial" w:cs="Arial"/>
          <w:sz w:val="24"/>
          <w:szCs w:val="24"/>
        </w:rPr>
      </w:pPr>
      <w:r>
        <w:rPr>
          <w:rFonts w:ascii="Arial" w:hAnsi="Arial" w:cs="Arial"/>
          <w:sz w:val="24"/>
          <w:szCs w:val="24"/>
        </w:rPr>
        <w:t>-De dikke darm</w:t>
      </w:r>
    </w:p>
    <w:p w:rsidR="00DA0E94" w:rsidRDefault="00DA0E94" w:rsidP="00DA0E94">
      <w:pPr>
        <w:rPr>
          <w:rFonts w:ascii="Arial" w:hAnsi="Arial" w:cs="Arial"/>
          <w:sz w:val="24"/>
          <w:szCs w:val="24"/>
        </w:rPr>
      </w:pPr>
      <w:r>
        <w:rPr>
          <w:rFonts w:ascii="Arial" w:hAnsi="Arial" w:cs="Arial"/>
          <w:sz w:val="24"/>
          <w:szCs w:val="24"/>
        </w:rPr>
        <w:t xml:space="preserve">Van deze onderdelen ga je een 3D model maken. Je gaat hiervoor verschillende materialen verzamelen om de organen na te maken. De gemaakte organen koppel je in de goede volgorde aan elkaar. </w:t>
      </w:r>
    </w:p>
    <w:p w:rsidR="00DA0E94" w:rsidRDefault="00DA0E94" w:rsidP="00DA0E94">
      <w:pPr>
        <w:rPr>
          <w:rFonts w:ascii="Arial" w:hAnsi="Arial" w:cs="Arial"/>
          <w:b/>
          <w:bCs/>
          <w:color w:val="9B2B3D"/>
          <w:sz w:val="24"/>
          <w:szCs w:val="24"/>
        </w:rPr>
      </w:pPr>
    </w:p>
    <w:p w:rsidR="00DA0E94" w:rsidRPr="00D8059F" w:rsidRDefault="00DA0E94" w:rsidP="00DA0E94">
      <w:pPr>
        <w:rPr>
          <w:rFonts w:ascii="Arial" w:hAnsi="Arial" w:cs="Arial"/>
          <w:b/>
          <w:bCs/>
          <w:color w:val="9B2B3D"/>
          <w:sz w:val="24"/>
          <w:szCs w:val="24"/>
        </w:rPr>
      </w:pPr>
      <w:r w:rsidRPr="00D8059F">
        <w:rPr>
          <w:rFonts w:ascii="Arial" w:hAnsi="Arial" w:cs="Arial"/>
          <w:b/>
          <w:bCs/>
          <w:color w:val="9B2B3D"/>
          <w:sz w:val="24"/>
          <w:szCs w:val="24"/>
        </w:rPr>
        <w:t xml:space="preserve">Vragen: </w:t>
      </w:r>
    </w:p>
    <w:p w:rsidR="00DA0E94" w:rsidRDefault="00DA0E94" w:rsidP="00DA0E94">
      <w:pPr>
        <w:tabs>
          <w:tab w:val="left" w:pos="426"/>
          <w:tab w:val="left" w:pos="567"/>
          <w:tab w:val="left" w:pos="851"/>
          <w:tab w:val="left" w:pos="1134"/>
        </w:tabs>
        <w:spacing w:line="240" w:lineRule="auto"/>
        <w:rPr>
          <w:rFonts w:ascii="Arial" w:hAnsi="Arial" w:cs="Arial"/>
          <w:b/>
          <w:bCs/>
          <w:sz w:val="24"/>
          <w:szCs w:val="24"/>
        </w:rPr>
      </w:pPr>
      <w:r>
        <w:rPr>
          <w:rFonts w:ascii="Arial" w:hAnsi="Arial" w:cs="Arial"/>
          <w:b/>
          <w:bCs/>
          <w:sz w:val="24"/>
          <w:szCs w:val="24"/>
        </w:rPr>
        <w:t xml:space="preserve">Vraag 1: </w:t>
      </w:r>
    </w:p>
    <w:p w:rsidR="00DA0E94" w:rsidRDefault="00DA0E94" w:rsidP="00DA0E94">
      <w:pPr>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 xml:space="preserve">Hieronder staan twee uitspraken over voedingsvezels. </w:t>
      </w:r>
    </w:p>
    <w:p w:rsidR="00DA0E94" w:rsidRDefault="00DA0E94" w:rsidP="00DA0E94">
      <w:pPr>
        <w:pStyle w:val="Opsomminginspringen"/>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ab/>
        <w:t xml:space="preserve">1 Voedingsvezels zitten bijvoorbeeld in </w:t>
      </w:r>
      <w:proofErr w:type="gramStart"/>
      <w:r>
        <w:rPr>
          <w:rFonts w:ascii="Arial" w:hAnsi="Arial" w:cs="Arial"/>
          <w:sz w:val="24"/>
          <w:szCs w:val="24"/>
        </w:rPr>
        <w:t>bruin brood</w:t>
      </w:r>
      <w:proofErr w:type="gramEnd"/>
      <w:r>
        <w:rPr>
          <w:rFonts w:ascii="Arial" w:hAnsi="Arial" w:cs="Arial"/>
          <w:sz w:val="24"/>
          <w:szCs w:val="24"/>
        </w:rPr>
        <w:t>, maar het zijn geen voedingsstoffen.</w:t>
      </w:r>
    </w:p>
    <w:p w:rsidR="00DA0E94" w:rsidRDefault="00DA0E94" w:rsidP="00DA0E94">
      <w:pPr>
        <w:pStyle w:val="Opsomminginspringen"/>
        <w:tabs>
          <w:tab w:val="left" w:pos="426"/>
          <w:tab w:val="left" w:pos="567"/>
          <w:tab w:val="left" w:pos="851"/>
          <w:tab w:val="left" w:pos="1134"/>
        </w:tabs>
        <w:spacing w:line="240" w:lineRule="auto"/>
        <w:rPr>
          <w:rFonts w:ascii="Arial" w:hAnsi="Arial" w:cs="Arial"/>
          <w:sz w:val="24"/>
          <w:szCs w:val="24"/>
        </w:rPr>
      </w:pPr>
      <w:r>
        <w:rPr>
          <w:rFonts w:ascii="Arial" w:hAnsi="Arial" w:cs="Arial"/>
          <w:sz w:val="24"/>
          <w:szCs w:val="24"/>
        </w:rPr>
        <w:tab/>
        <w:t>2</w:t>
      </w:r>
      <w:r>
        <w:rPr>
          <w:rFonts w:ascii="Arial" w:hAnsi="Arial" w:cs="Arial"/>
          <w:sz w:val="24"/>
          <w:szCs w:val="24"/>
        </w:rPr>
        <w:tab/>
        <w:t xml:space="preserve"> Voedingsvezels zorgen dat de spieren van de darmen actief zijn.</w:t>
      </w:r>
    </w:p>
    <w:p w:rsidR="00DA0E94" w:rsidRDefault="00DA0E94" w:rsidP="00DA0E94">
      <w:pPr>
        <w:tabs>
          <w:tab w:val="left" w:pos="426"/>
          <w:tab w:val="left" w:pos="567"/>
          <w:tab w:val="left" w:pos="851"/>
        </w:tabs>
        <w:spacing w:line="240" w:lineRule="auto"/>
        <w:rPr>
          <w:rFonts w:ascii="Arial" w:hAnsi="Arial" w:cs="Arial"/>
          <w:sz w:val="24"/>
          <w:szCs w:val="24"/>
        </w:rPr>
      </w:pPr>
      <w:r>
        <w:rPr>
          <w:rFonts w:ascii="Arial" w:hAnsi="Arial" w:cs="Arial"/>
          <w:sz w:val="24"/>
          <w:szCs w:val="24"/>
        </w:rPr>
        <w:t>Is uitspraak 1 juist? En uitspraak 2?</w:t>
      </w:r>
    </w:p>
    <w:p w:rsidR="00DA0E94" w:rsidRDefault="00DA0E94" w:rsidP="00DA0E94">
      <w:pPr>
        <w:tabs>
          <w:tab w:val="left" w:pos="426"/>
          <w:tab w:val="left" w:pos="567"/>
          <w:tab w:val="left" w:pos="851"/>
        </w:tabs>
        <w:spacing w:line="240" w:lineRule="auto"/>
        <w:rPr>
          <w:rFonts w:ascii="Arial" w:hAnsi="Arial" w:cs="Arial"/>
          <w:sz w:val="24"/>
          <w:szCs w:val="24"/>
        </w:rPr>
      </w:pPr>
      <w:r>
        <w:rPr>
          <w:rFonts w:ascii="Arial" w:hAnsi="Arial" w:cs="Arial"/>
          <w:sz w:val="24"/>
          <w:szCs w:val="24"/>
        </w:rPr>
        <w:t>Noteer de hoofdletter van je antwoord.</w:t>
      </w:r>
    </w:p>
    <w:p w:rsidR="00DA0E94" w:rsidRDefault="00DA0E94" w:rsidP="00DA0E9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rsidR="00DA0E94" w:rsidRDefault="00DA0E94" w:rsidP="00DA0E9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rsidR="00DA0E94" w:rsidRDefault="00DA0E94" w:rsidP="00DA0E9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rsidR="00DA0E94" w:rsidRDefault="00DA0E94" w:rsidP="00DA0E94">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rsidR="00DA0E94" w:rsidRDefault="00DA0E94" w:rsidP="00DA0E94">
      <w:pPr>
        <w:rPr>
          <w:rFonts w:ascii="Arial" w:hAnsi="Arial" w:cs="Arial"/>
          <w:b/>
          <w:bCs/>
          <w:sz w:val="24"/>
          <w:szCs w:val="24"/>
        </w:rPr>
      </w:pPr>
      <w:r>
        <w:rPr>
          <w:rFonts w:ascii="Arial" w:hAnsi="Arial" w:cs="Arial"/>
          <w:b/>
          <w:bCs/>
          <w:sz w:val="24"/>
          <w:szCs w:val="24"/>
        </w:rPr>
        <w:br w:type="page"/>
      </w:r>
    </w:p>
    <w:p w:rsidR="00DA0E94" w:rsidRDefault="00DA0E94" w:rsidP="00DA0E94">
      <w:pPr>
        <w:rPr>
          <w:rFonts w:ascii="Arial" w:hAnsi="Arial" w:cs="Arial"/>
          <w:b/>
          <w:bCs/>
          <w:sz w:val="24"/>
          <w:szCs w:val="24"/>
        </w:rPr>
      </w:pPr>
      <w:r>
        <w:rPr>
          <w:rFonts w:ascii="Arial" w:hAnsi="Arial" w:cs="Arial"/>
          <w:b/>
          <w:bCs/>
          <w:sz w:val="24"/>
          <w:szCs w:val="24"/>
        </w:rPr>
        <w:lastRenderedPageBreak/>
        <w:t xml:space="preserve">Vraag 2: </w:t>
      </w:r>
    </w:p>
    <w:p w:rsidR="00DA0E94" w:rsidRDefault="00DA0E94" w:rsidP="00DA0E94">
      <w:pPr>
        <w:tabs>
          <w:tab w:val="left" w:pos="425"/>
          <w:tab w:val="left" w:pos="709"/>
        </w:tabs>
        <w:ind w:left="426" w:hanging="426"/>
        <w:rPr>
          <w:rFonts w:ascii="Arial" w:hAnsi="Arial" w:cs="Arial"/>
          <w:b/>
          <w:sz w:val="24"/>
          <w:szCs w:val="24"/>
        </w:rPr>
      </w:pPr>
      <w:r>
        <w:rPr>
          <w:rFonts w:ascii="Arial" w:hAnsi="Arial" w:cs="Arial"/>
          <w:sz w:val="24"/>
          <w:szCs w:val="24"/>
        </w:rPr>
        <w:t>Wat is vertering?</w:t>
      </w:r>
    </w:p>
    <w:p w:rsidR="00DA0E94" w:rsidRDefault="00DA0E94" w:rsidP="00DA0E94">
      <w:pPr>
        <w:tabs>
          <w:tab w:val="left" w:pos="425"/>
          <w:tab w:val="left" w:pos="709"/>
        </w:tabs>
        <w:ind w:left="426" w:hanging="426"/>
        <w:rPr>
          <w:rFonts w:ascii="Arial" w:hAnsi="Arial" w:cs="Arial"/>
          <w:sz w:val="24"/>
          <w:szCs w:val="24"/>
        </w:rPr>
      </w:pPr>
      <w:r>
        <w:rPr>
          <w:rFonts w:ascii="Arial" w:hAnsi="Arial" w:cs="Arial"/>
          <w:sz w:val="24"/>
          <w:szCs w:val="24"/>
        </w:rPr>
        <w:t>Noteer de hoofdletter van je antwoord.</w:t>
      </w:r>
    </w:p>
    <w:p w:rsidR="00DA0E94" w:rsidRDefault="00DA0E94" w:rsidP="00DA0E94">
      <w:pPr>
        <w:tabs>
          <w:tab w:val="left" w:pos="425"/>
          <w:tab w:val="left" w:pos="709"/>
        </w:tabs>
        <w:ind w:left="426" w:hanging="426"/>
        <w:rPr>
          <w:rFonts w:ascii="Arial" w:hAnsi="Arial" w:cs="Arial"/>
          <w:sz w:val="24"/>
          <w:szCs w:val="24"/>
        </w:rPr>
      </w:pPr>
      <w:r>
        <w:rPr>
          <w:rFonts w:ascii="Arial" w:hAnsi="Arial" w:cs="Arial"/>
          <w:sz w:val="24"/>
          <w:szCs w:val="24"/>
        </w:rPr>
        <w:t>A</w:t>
      </w:r>
      <w:r>
        <w:rPr>
          <w:rFonts w:ascii="Arial" w:hAnsi="Arial" w:cs="Arial"/>
          <w:sz w:val="24"/>
          <w:szCs w:val="24"/>
        </w:rPr>
        <w:tab/>
        <w:t>Energie in voedingsstoffen gebruiken om te bewegen.</w:t>
      </w:r>
    </w:p>
    <w:p w:rsidR="00DA0E94" w:rsidRDefault="00DA0E94" w:rsidP="00DA0E94">
      <w:pPr>
        <w:tabs>
          <w:tab w:val="left" w:pos="425"/>
          <w:tab w:val="left" w:pos="709"/>
        </w:tabs>
        <w:ind w:left="426" w:hanging="426"/>
        <w:rPr>
          <w:rFonts w:ascii="Arial" w:hAnsi="Arial" w:cs="Arial"/>
          <w:sz w:val="24"/>
          <w:szCs w:val="24"/>
        </w:rPr>
      </w:pPr>
      <w:r>
        <w:rPr>
          <w:rFonts w:ascii="Arial" w:hAnsi="Arial" w:cs="Arial"/>
          <w:sz w:val="24"/>
          <w:szCs w:val="24"/>
        </w:rPr>
        <w:t>B</w:t>
      </w:r>
      <w:r>
        <w:rPr>
          <w:rFonts w:ascii="Arial" w:hAnsi="Arial" w:cs="Arial"/>
          <w:sz w:val="24"/>
          <w:szCs w:val="24"/>
        </w:rPr>
        <w:tab/>
        <w:t>Voedingsstoffen gebruiken om cellen te bouwen.</w:t>
      </w:r>
    </w:p>
    <w:p w:rsidR="00DA0E94" w:rsidRDefault="00DA0E94" w:rsidP="00DA0E94">
      <w:pPr>
        <w:tabs>
          <w:tab w:val="left" w:pos="425"/>
          <w:tab w:val="left" w:pos="709"/>
        </w:tabs>
        <w:ind w:left="426" w:hanging="426"/>
        <w:rPr>
          <w:rFonts w:ascii="Arial" w:hAnsi="Arial" w:cs="Arial"/>
          <w:sz w:val="24"/>
          <w:szCs w:val="24"/>
        </w:rPr>
      </w:pPr>
      <w:r>
        <w:rPr>
          <w:rFonts w:ascii="Arial" w:hAnsi="Arial" w:cs="Arial"/>
          <w:sz w:val="24"/>
          <w:szCs w:val="24"/>
        </w:rPr>
        <w:t>C</w:t>
      </w:r>
      <w:r>
        <w:rPr>
          <w:rFonts w:ascii="Arial" w:hAnsi="Arial" w:cs="Arial"/>
          <w:sz w:val="24"/>
          <w:szCs w:val="24"/>
        </w:rPr>
        <w:tab/>
        <w:t>Voedingsstoffen klein maken zodat ze in het bloed kunnen worden opgenomen.</w:t>
      </w:r>
    </w:p>
    <w:p w:rsidR="00DA0E94" w:rsidRDefault="00DA0E94" w:rsidP="00DA0E94">
      <w:pPr>
        <w:tabs>
          <w:tab w:val="left" w:pos="425"/>
          <w:tab w:val="left" w:pos="709"/>
        </w:tabs>
        <w:ind w:left="426" w:hanging="426"/>
        <w:rPr>
          <w:rFonts w:ascii="Arial" w:hAnsi="Arial" w:cs="Arial"/>
          <w:sz w:val="24"/>
          <w:szCs w:val="24"/>
        </w:rPr>
      </w:pPr>
      <w:r>
        <w:rPr>
          <w:rFonts w:ascii="Arial" w:hAnsi="Arial" w:cs="Arial"/>
          <w:sz w:val="24"/>
          <w:szCs w:val="24"/>
        </w:rPr>
        <w:t>D</w:t>
      </w:r>
      <w:r>
        <w:rPr>
          <w:rFonts w:ascii="Arial" w:hAnsi="Arial" w:cs="Arial"/>
          <w:sz w:val="24"/>
          <w:szCs w:val="24"/>
        </w:rPr>
        <w:tab/>
        <w:t>Voedingsstoffen opnemen in het bloed.</w:t>
      </w:r>
    </w:p>
    <w:p w:rsidR="00DA0E94" w:rsidRDefault="00DA0E94" w:rsidP="00DA0E94">
      <w:pPr>
        <w:rPr>
          <w:rFonts w:ascii="Arial" w:hAnsi="Arial" w:cs="Arial"/>
          <w:b/>
          <w:bCs/>
          <w:sz w:val="24"/>
          <w:szCs w:val="24"/>
        </w:rPr>
      </w:pPr>
    </w:p>
    <w:p w:rsidR="00DA0E94" w:rsidRDefault="00DA0E94" w:rsidP="00DA0E94">
      <w:pPr>
        <w:rPr>
          <w:rFonts w:ascii="Arial" w:hAnsi="Arial" w:cs="Arial"/>
          <w:b/>
          <w:bCs/>
          <w:sz w:val="24"/>
          <w:szCs w:val="24"/>
        </w:rPr>
      </w:pPr>
      <w:r>
        <w:rPr>
          <w:rFonts w:ascii="Arial" w:hAnsi="Arial" w:cs="Arial"/>
          <w:b/>
          <w:bCs/>
          <w:sz w:val="24"/>
          <w:szCs w:val="24"/>
        </w:rPr>
        <w:t>Vraag 3:</w:t>
      </w:r>
    </w:p>
    <w:p w:rsidR="00DA0E94" w:rsidRDefault="00DA0E94" w:rsidP="00DA0E94">
      <w:pPr>
        <w:tabs>
          <w:tab w:val="left" w:pos="425"/>
          <w:tab w:val="left" w:pos="709"/>
        </w:tabs>
        <w:ind w:left="426" w:hanging="426"/>
        <w:rPr>
          <w:rFonts w:ascii="Arial" w:hAnsi="Arial" w:cs="Arial"/>
          <w:b/>
          <w:sz w:val="24"/>
          <w:szCs w:val="24"/>
          <w:lang w:val="x-none"/>
        </w:rPr>
      </w:pPr>
      <w:proofErr w:type="spellStart"/>
      <w:r>
        <w:rPr>
          <w:rFonts w:ascii="Arial" w:hAnsi="Arial" w:cs="Arial"/>
          <w:sz w:val="24"/>
          <w:szCs w:val="24"/>
          <w:lang w:val="x-none"/>
        </w:rPr>
        <w:t>Wienette</w:t>
      </w:r>
      <w:proofErr w:type="spellEnd"/>
      <w:r>
        <w:rPr>
          <w:rFonts w:ascii="Arial" w:hAnsi="Arial" w:cs="Arial"/>
          <w:sz w:val="24"/>
          <w:szCs w:val="24"/>
          <w:lang w:val="x-none"/>
        </w:rPr>
        <w:t xml:space="preserve"> verslikt zich in een beschuit. Ze hoest flink om de kruimels kwijt te raken.</w:t>
      </w:r>
    </w:p>
    <w:p w:rsidR="00DA0E94" w:rsidRDefault="00DA0E94" w:rsidP="00DA0E94">
      <w:pPr>
        <w:tabs>
          <w:tab w:val="left" w:pos="425"/>
          <w:tab w:val="left" w:pos="709"/>
        </w:tabs>
        <w:ind w:left="426" w:hanging="426"/>
        <w:rPr>
          <w:rFonts w:ascii="Arial" w:hAnsi="Arial" w:cs="Arial"/>
          <w:b/>
          <w:sz w:val="24"/>
          <w:szCs w:val="24"/>
          <w:lang w:val="x-none"/>
        </w:rPr>
      </w:pPr>
      <w:r>
        <w:rPr>
          <w:rFonts w:ascii="Arial" w:hAnsi="Arial" w:cs="Arial"/>
          <w:b/>
          <w:sz w:val="24"/>
          <w:szCs w:val="24"/>
        </w:rPr>
        <w:tab/>
      </w:r>
      <w:r>
        <w:rPr>
          <w:rFonts w:ascii="Arial" w:hAnsi="Arial" w:cs="Arial"/>
          <w:b/>
          <w:sz w:val="24"/>
          <w:szCs w:val="24"/>
          <w:lang w:val="x-none"/>
        </w:rPr>
        <w:t>a</w:t>
      </w:r>
      <w:r>
        <w:rPr>
          <w:rFonts w:ascii="Arial" w:hAnsi="Arial" w:cs="Arial"/>
          <w:b/>
          <w:sz w:val="24"/>
          <w:szCs w:val="24"/>
        </w:rPr>
        <w:tab/>
      </w:r>
      <w:r>
        <w:rPr>
          <w:rFonts w:ascii="Arial" w:hAnsi="Arial" w:cs="Arial"/>
          <w:sz w:val="24"/>
          <w:szCs w:val="24"/>
          <w:lang w:val="x-none"/>
        </w:rPr>
        <w:t>Welk onderdeel heeft zijn taak niet goed uitgevoerd?</w:t>
      </w:r>
    </w:p>
    <w:p w:rsidR="00DA0E94" w:rsidRDefault="00DA0E94" w:rsidP="00DA0E94">
      <w:pPr>
        <w:tabs>
          <w:tab w:val="left" w:pos="425"/>
          <w:tab w:val="left" w:pos="709"/>
        </w:tabs>
        <w:ind w:left="426" w:hanging="426"/>
        <w:rPr>
          <w:rFonts w:ascii="Arial" w:hAnsi="Arial" w:cs="Arial"/>
          <w:sz w:val="24"/>
          <w:szCs w:val="24"/>
          <w:lang w:val="x-none"/>
        </w:rPr>
      </w:pPr>
      <w:r>
        <w:rPr>
          <w:rFonts w:ascii="Arial" w:hAnsi="Arial" w:cs="Arial"/>
          <w:b/>
          <w:sz w:val="24"/>
          <w:szCs w:val="24"/>
        </w:rPr>
        <w:tab/>
      </w:r>
      <w:r>
        <w:rPr>
          <w:rFonts w:ascii="Arial" w:hAnsi="Arial" w:cs="Arial"/>
          <w:b/>
          <w:sz w:val="24"/>
          <w:szCs w:val="24"/>
          <w:lang w:val="x-none"/>
        </w:rPr>
        <w:t>b</w:t>
      </w:r>
      <w:r>
        <w:rPr>
          <w:rFonts w:ascii="Arial" w:hAnsi="Arial" w:cs="Arial"/>
          <w:sz w:val="24"/>
          <w:szCs w:val="24"/>
        </w:rPr>
        <w:tab/>
      </w:r>
      <w:r>
        <w:rPr>
          <w:rFonts w:ascii="Arial" w:hAnsi="Arial" w:cs="Arial"/>
          <w:sz w:val="24"/>
          <w:szCs w:val="24"/>
          <w:lang w:val="x-none"/>
        </w:rPr>
        <w:t>Waar kwamen de kruimels vanuit de keelholte terecht?</w:t>
      </w:r>
    </w:p>
    <w:p w:rsidR="00DA0E94" w:rsidRDefault="00DA0E94" w:rsidP="00DA0E94">
      <w:pPr>
        <w:tabs>
          <w:tab w:val="left" w:pos="425"/>
          <w:tab w:val="left" w:pos="709"/>
        </w:tabs>
        <w:ind w:left="426" w:hanging="426"/>
        <w:rPr>
          <w:rFonts w:ascii="Arial" w:hAnsi="Arial" w:cs="Arial"/>
          <w:b/>
          <w:sz w:val="24"/>
          <w:szCs w:val="24"/>
        </w:rPr>
      </w:pPr>
    </w:p>
    <w:p w:rsidR="00DA0E94" w:rsidRPr="001E546D" w:rsidRDefault="00DA0E94" w:rsidP="00DA0E94">
      <w:pPr>
        <w:tabs>
          <w:tab w:val="left" w:pos="425"/>
          <w:tab w:val="left" w:pos="709"/>
        </w:tabs>
        <w:ind w:left="426" w:hanging="426"/>
        <w:rPr>
          <w:rFonts w:ascii="Arial" w:hAnsi="Arial" w:cs="Arial"/>
          <w:sz w:val="24"/>
          <w:szCs w:val="24"/>
        </w:rPr>
      </w:pPr>
      <w:r>
        <w:rPr>
          <w:rFonts w:ascii="Arial" w:hAnsi="Arial" w:cs="Arial"/>
          <w:b/>
          <w:sz w:val="24"/>
          <w:szCs w:val="24"/>
        </w:rPr>
        <w:t xml:space="preserve">Vraag 4: </w:t>
      </w:r>
    </w:p>
    <w:p w:rsidR="00DA0E94" w:rsidRDefault="00DA0E94" w:rsidP="00DA0E94">
      <w:pPr>
        <w:tabs>
          <w:tab w:val="left" w:pos="425"/>
          <w:tab w:val="left" w:pos="709"/>
        </w:tabs>
        <w:ind w:left="426" w:hanging="426"/>
        <w:rPr>
          <w:rFonts w:ascii="Arial" w:hAnsi="Arial" w:cs="Arial"/>
          <w:b/>
          <w:sz w:val="24"/>
          <w:szCs w:val="24"/>
        </w:rPr>
      </w:pPr>
      <w:r>
        <w:rPr>
          <w:rFonts w:ascii="Arial" w:hAnsi="Arial" w:cs="Arial"/>
          <w:sz w:val="24"/>
          <w:szCs w:val="24"/>
        </w:rPr>
        <w:t xml:space="preserve">In de afbeelding zie je een schematische tekening van het verteringsstelsel. Welke weg </w:t>
      </w:r>
      <w:r>
        <w:rPr>
          <w:rFonts w:ascii="Arial" w:hAnsi="Arial" w:cs="Arial"/>
          <w:sz w:val="24"/>
          <w:szCs w:val="24"/>
        </w:rPr>
        <w:tab/>
        <w:t xml:space="preserve">leggen de onverteerbare delen in je voedsel af? </w:t>
      </w:r>
    </w:p>
    <w:p w:rsidR="00DA0E94" w:rsidRDefault="00DA0E94" w:rsidP="00DA0E94">
      <w:pPr>
        <w:tabs>
          <w:tab w:val="left" w:pos="425"/>
          <w:tab w:val="left" w:pos="709"/>
        </w:tabs>
        <w:ind w:left="426" w:hanging="426"/>
        <w:rPr>
          <w:rFonts w:ascii="Arial" w:hAnsi="Arial" w:cs="Arial"/>
          <w:sz w:val="24"/>
          <w:szCs w:val="24"/>
        </w:rPr>
      </w:pPr>
      <w:r>
        <w:rPr>
          <w:rFonts w:ascii="Arial" w:hAnsi="Arial" w:cs="Arial"/>
          <w:sz w:val="24"/>
          <w:szCs w:val="24"/>
        </w:rPr>
        <w:tab/>
        <w:t xml:space="preserve">Schrijf de nummers in de juiste volgorde onder elkaar en zet de bijbehorende naam erachter. </w:t>
      </w:r>
    </w:p>
    <w:p w:rsidR="00DA0E94" w:rsidRDefault="00DA0E94" w:rsidP="00DA0E94">
      <w:pPr>
        <w:rPr>
          <w:rFonts w:ascii="Arial" w:hAnsi="Arial" w:cs="Arial"/>
          <w:b/>
          <w:bCs/>
          <w:sz w:val="24"/>
          <w:szCs w:val="24"/>
          <w:lang w:val="x-none"/>
        </w:rPr>
      </w:pPr>
      <w:r>
        <w:rPr>
          <w:rFonts w:ascii="Arial" w:hAnsi="Arial" w:cs="Arial"/>
          <w:noProof/>
          <w:sz w:val="24"/>
          <w:szCs w:val="24"/>
        </w:rPr>
        <w:drawing>
          <wp:inline distT="0" distB="0" distL="0" distR="0" wp14:anchorId="377EBFD5" wp14:editId="1492308A">
            <wp:extent cx="1435100" cy="2444750"/>
            <wp:effectExtent l="0" t="0" r="0" b="0"/>
            <wp:docPr id="4" name="Afbeelding 4" descr="B-2K-T-8-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2K-T-8-A-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100" cy="2444750"/>
                    </a:xfrm>
                    <a:prstGeom prst="rect">
                      <a:avLst/>
                    </a:prstGeom>
                    <a:noFill/>
                    <a:ln>
                      <a:noFill/>
                    </a:ln>
                  </pic:spPr>
                </pic:pic>
              </a:graphicData>
            </a:graphic>
          </wp:inline>
        </w:drawing>
      </w:r>
    </w:p>
    <w:p w:rsidR="00DA0E94" w:rsidRDefault="00DA0E94" w:rsidP="00DA0E94">
      <w:pPr>
        <w:rPr>
          <w:rFonts w:ascii="Arial" w:hAnsi="Arial" w:cs="Arial"/>
          <w:b/>
          <w:bCs/>
          <w:sz w:val="24"/>
          <w:szCs w:val="24"/>
        </w:rPr>
      </w:pPr>
    </w:p>
    <w:p w:rsidR="00DA0E94" w:rsidRDefault="00DA0E94" w:rsidP="00DA0E94">
      <w:pPr>
        <w:rPr>
          <w:rFonts w:ascii="Arial" w:hAnsi="Arial" w:cs="Arial"/>
          <w:b/>
          <w:bCs/>
          <w:sz w:val="24"/>
          <w:szCs w:val="24"/>
        </w:rPr>
      </w:pPr>
      <w:r>
        <w:rPr>
          <w:rFonts w:ascii="Arial" w:hAnsi="Arial" w:cs="Arial"/>
          <w:b/>
          <w:bCs/>
          <w:sz w:val="24"/>
          <w:szCs w:val="24"/>
        </w:rPr>
        <w:br w:type="page"/>
      </w:r>
    </w:p>
    <w:p w:rsidR="00DA0E94" w:rsidRDefault="00DA0E94" w:rsidP="00DA0E94">
      <w:pPr>
        <w:rPr>
          <w:rFonts w:ascii="Arial" w:hAnsi="Arial" w:cs="Arial"/>
          <w:b/>
          <w:bCs/>
          <w:sz w:val="24"/>
          <w:szCs w:val="24"/>
        </w:rPr>
      </w:pPr>
      <w:r>
        <w:rPr>
          <w:rFonts w:ascii="Arial" w:hAnsi="Arial" w:cs="Arial"/>
          <w:b/>
          <w:bCs/>
          <w:sz w:val="24"/>
          <w:szCs w:val="24"/>
        </w:rPr>
        <w:lastRenderedPageBreak/>
        <w:t xml:space="preserve">Vraag 5: </w:t>
      </w:r>
    </w:p>
    <w:p w:rsidR="00DA0E94" w:rsidRPr="001E546D" w:rsidRDefault="00DA0E94" w:rsidP="00DA0E94">
      <w:pPr>
        <w:rPr>
          <w:rFonts w:ascii="Arial" w:hAnsi="Arial" w:cs="Arial"/>
          <w:b/>
          <w:bCs/>
          <w:sz w:val="24"/>
          <w:szCs w:val="24"/>
        </w:rPr>
      </w:pPr>
      <w:r>
        <w:rPr>
          <w:rFonts w:ascii="Arial" w:hAnsi="Arial" w:cs="Arial"/>
          <w:sz w:val="24"/>
          <w:szCs w:val="24"/>
        </w:rPr>
        <w:t>Als je voedsel met Salmonellabacteriën eet, kun je ernstige diarree krijgen. Door deze bacteriën voert een deel van het verteringsstelsel zijn taak niet meer goed uit. Het gaat om het deel dat veel water uit de voedselbrij haalt. Welk onderdeel van het verteringsstelsel is dat?</w:t>
      </w:r>
      <w:r>
        <w:rPr>
          <w:rFonts w:ascii="Arial" w:hAnsi="Arial" w:cs="Arial"/>
          <w:sz w:val="24"/>
          <w:szCs w:val="24"/>
        </w:rPr>
        <w:tab/>
      </w:r>
    </w:p>
    <w:p w:rsidR="00DA0E94" w:rsidRDefault="00DA0E94" w:rsidP="00DA0E94">
      <w:pPr>
        <w:rPr>
          <w:rFonts w:ascii="Arial" w:hAnsi="Arial" w:cs="Arial"/>
          <w:color w:val="9B2B3D"/>
          <w:sz w:val="24"/>
          <w:szCs w:val="24"/>
        </w:rPr>
      </w:pPr>
    </w:p>
    <w:p w:rsidR="00DA0E94" w:rsidRPr="00DA6190" w:rsidRDefault="00DA0E94" w:rsidP="00DA0E94">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DA0E94" w:rsidRDefault="00DA0E94" w:rsidP="00DA0E94">
      <w:pPr>
        <w:rPr>
          <w:rFonts w:ascii="Arial" w:hAnsi="Arial" w:cs="Arial"/>
          <w:sz w:val="24"/>
          <w:szCs w:val="24"/>
        </w:rPr>
      </w:pPr>
      <w:r>
        <w:rPr>
          <w:rFonts w:ascii="Arial" w:hAnsi="Arial" w:cs="Arial"/>
          <w:sz w:val="24"/>
          <w:szCs w:val="24"/>
        </w:rPr>
        <w:t>Heb je je leerdoelen of vaardigheidsdoelen behaald? Waarom wel of niet?</w:t>
      </w:r>
    </w:p>
    <w:p w:rsidR="00DA0E94" w:rsidRDefault="00DA0E94" w:rsidP="00DA0E94">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0E94" w:rsidRPr="00DA6190" w:rsidRDefault="00DA0E94" w:rsidP="00DA0E94">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rsidR="00DA0E94" w:rsidRDefault="00DA0E94" w:rsidP="00DA0E94">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rsidR="00DA0E94" w:rsidRDefault="00DA0E94" w:rsidP="00DA0E94">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rsidR="00DA0E94" w:rsidRPr="00FB52CB" w:rsidRDefault="00DA0E94" w:rsidP="00DA0E94">
      <w:pPr>
        <w:rPr>
          <w:rFonts w:ascii="Arial" w:hAnsi="Arial" w:cs="Arial"/>
          <w:sz w:val="24"/>
          <w:szCs w:val="24"/>
        </w:rPr>
      </w:pPr>
    </w:p>
    <w:p w:rsidR="00DA0E94" w:rsidRPr="00FB52CB" w:rsidRDefault="00DA0E94" w:rsidP="00DA0E94">
      <w:pPr>
        <w:rPr>
          <w:rFonts w:ascii="Arial" w:hAnsi="Arial" w:cs="Arial"/>
          <w:b/>
          <w:bCs/>
          <w:sz w:val="24"/>
          <w:szCs w:val="24"/>
        </w:rPr>
      </w:pPr>
      <w:r w:rsidRPr="00FB52CB">
        <w:rPr>
          <w:rFonts w:ascii="Arial" w:hAnsi="Arial" w:cs="Arial"/>
          <w:b/>
          <w:bCs/>
          <w:color w:val="9B2B3D"/>
          <w:sz w:val="24"/>
          <w:szCs w:val="24"/>
        </w:rPr>
        <w:t>Checklist: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3823"/>
        <w:gridCol w:w="2693"/>
        <w:gridCol w:w="2546"/>
      </w:tblGrid>
      <w:tr w:rsidR="00DA0E94" w:rsidTr="00182AF6">
        <w:tc>
          <w:tcPr>
            <w:tcW w:w="3823" w:type="dxa"/>
          </w:tcPr>
          <w:p w:rsidR="00DA0E94" w:rsidRPr="001E546D" w:rsidRDefault="00DA0E94" w:rsidP="00182AF6">
            <w:pPr>
              <w:rPr>
                <w:rFonts w:ascii="Arial" w:hAnsi="Arial" w:cs="Arial"/>
                <w:color w:val="9B2B3D"/>
                <w:sz w:val="24"/>
                <w:szCs w:val="24"/>
              </w:rPr>
            </w:pPr>
            <w:r w:rsidRPr="001E546D">
              <w:rPr>
                <w:rFonts w:ascii="Arial" w:hAnsi="Arial" w:cs="Arial"/>
                <w:color w:val="9B2B3D"/>
                <w:sz w:val="24"/>
                <w:szCs w:val="24"/>
              </w:rPr>
              <w:t>Onderdeel</w:t>
            </w:r>
          </w:p>
        </w:tc>
        <w:tc>
          <w:tcPr>
            <w:tcW w:w="2693" w:type="dxa"/>
          </w:tcPr>
          <w:p w:rsidR="00DA0E94" w:rsidRPr="001E546D" w:rsidRDefault="00DA0E94" w:rsidP="00182AF6">
            <w:pPr>
              <w:rPr>
                <w:rFonts w:ascii="Arial" w:hAnsi="Arial" w:cs="Arial"/>
                <w:color w:val="9B2B3D"/>
                <w:sz w:val="24"/>
                <w:szCs w:val="24"/>
              </w:rPr>
            </w:pPr>
            <w:r w:rsidRPr="001E546D">
              <w:rPr>
                <w:rFonts w:ascii="Arial" w:hAnsi="Arial" w:cs="Arial"/>
                <w:color w:val="9B2B3D"/>
                <w:sz w:val="24"/>
                <w:szCs w:val="24"/>
              </w:rPr>
              <w:t>Gemaakt</w:t>
            </w:r>
          </w:p>
        </w:tc>
        <w:tc>
          <w:tcPr>
            <w:tcW w:w="2546" w:type="dxa"/>
          </w:tcPr>
          <w:p w:rsidR="00DA0E94" w:rsidRPr="001E546D" w:rsidRDefault="00DA0E94" w:rsidP="00182AF6">
            <w:pPr>
              <w:rPr>
                <w:rFonts w:ascii="Arial" w:hAnsi="Arial" w:cs="Arial"/>
                <w:color w:val="9B2B3D"/>
                <w:sz w:val="24"/>
                <w:szCs w:val="24"/>
              </w:rPr>
            </w:pPr>
            <w:r w:rsidRPr="001E546D">
              <w:rPr>
                <w:rFonts w:ascii="Arial" w:hAnsi="Arial" w:cs="Arial"/>
                <w:color w:val="9B2B3D"/>
                <w:sz w:val="24"/>
                <w:szCs w:val="24"/>
              </w:rPr>
              <w:t xml:space="preserve">Afgetekend </w:t>
            </w:r>
          </w:p>
        </w:tc>
      </w:tr>
      <w:tr w:rsidR="00DA0E94" w:rsidTr="00182AF6">
        <w:tc>
          <w:tcPr>
            <w:tcW w:w="3823" w:type="dxa"/>
          </w:tcPr>
          <w:p w:rsidR="00DA0E94" w:rsidRDefault="00DA0E94" w:rsidP="00182AF6">
            <w:pPr>
              <w:rPr>
                <w:rFonts w:ascii="Arial" w:hAnsi="Arial" w:cs="Arial"/>
                <w:sz w:val="24"/>
                <w:szCs w:val="24"/>
              </w:rPr>
            </w:pPr>
            <w:r>
              <w:rPr>
                <w:rFonts w:ascii="Arial" w:hAnsi="Arial" w:cs="Arial"/>
                <w:sz w:val="24"/>
                <w:szCs w:val="24"/>
              </w:rPr>
              <w:t>3D model spijsverteringsstelsel</w:t>
            </w:r>
          </w:p>
        </w:tc>
        <w:tc>
          <w:tcPr>
            <w:tcW w:w="2693" w:type="dxa"/>
          </w:tcPr>
          <w:p w:rsidR="00DA0E94" w:rsidRDefault="00DA0E94" w:rsidP="00182AF6">
            <w:pPr>
              <w:rPr>
                <w:rFonts w:ascii="Arial" w:hAnsi="Arial" w:cs="Arial"/>
                <w:sz w:val="24"/>
                <w:szCs w:val="24"/>
              </w:rPr>
            </w:pPr>
          </w:p>
        </w:tc>
        <w:tc>
          <w:tcPr>
            <w:tcW w:w="2546" w:type="dxa"/>
          </w:tcPr>
          <w:p w:rsidR="00DA0E94" w:rsidRDefault="00DA0E94" w:rsidP="00182AF6">
            <w:pPr>
              <w:rPr>
                <w:rFonts w:ascii="Arial" w:hAnsi="Arial" w:cs="Arial"/>
                <w:sz w:val="24"/>
                <w:szCs w:val="24"/>
              </w:rPr>
            </w:pPr>
          </w:p>
        </w:tc>
      </w:tr>
      <w:tr w:rsidR="00DA0E94" w:rsidTr="00182AF6">
        <w:tc>
          <w:tcPr>
            <w:tcW w:w="3823" w:type="dxa"/>
          </w:tcPr>
          <w:p w:rsidR="00DA0E94" w:rsidRDefault="00DA0E94" w:rsidP="00182AF6">
            <w:pPr>
              <w:rPr>
                <w:rFonts w:ascii="Arial" w:hAnsi="Arial" w:cs="Arial"/>
                <w:sz w:val="24"/>
                <w:szCs w:val="24"/>
              </w:rPr>
            </w:pPr>
            <w:r>
              <w:rPr>
                <w:rFonts w:ascii="Arial" w:hAnsi="Arial" w:cs="Arial"/>
                <w:sz w:val="24"/>
                <w:szCs w:val="24"/>
              </w:rPr>
              <w:t xml:space="preserve">Vragen </w:t>
            </w:r>
          </w:p>
        </w:tc>
        <w:tc>
          <w:tcPr>
            <w:tcW w:w="2693" w:type="dxa"/>
          </w:tcPr>
          <w:p w:rsidR="00DA0E94" w:rsidRDefault="00DA0E94" w:rsidP="00182AF6">
            <w:pPr>
              <w:rPr>
                <w:rFonts w:ascii="Arial" w:hAnsi="Arial" w:cs="Arial"/>
                <w:sz w:val="24"/>
                <w:szCs w:val="24"/>
              </w:rPr>
            </w:pPr>
          </w:p>
        </w:tc>
        <w:tc>
          <w:tcPr>
            <w:tcW w:w="2546" w:type="dxa"/>
          </w:tcPr>
          <w:p w:rsidR="00DA0E94" w:rsidRDefault="00DA0E94" w:rsidP="00182AF6">
            <w:pPr>
              <w:rPr>
                <w:rFonts w:ascii="Arial" w:hAnsi="Arial" w:cs="Arial"/>
                <w:sz w:val="24"/>
                <w:szCs w:val="24"/>
              </w:rPr>
            </w:pPr>
          </w:p>
        </w:tc>
      </w:tr>
    </w:tbl>
    <w:p w:rsidR="00DA0E94" w:rsidRPr="00FB52CB" w:rsidRDefault="00DA0E94" w:rsidP="00DA0E94">
      <w:pPr>
        <w:rPr>
          <w:rFonts w:ascii="Arial" w:hAnsi="Arial" w:cs="Arial"/>
          <w:sz w:val="24"/>
          <w:szCs w:val="24"/>
        </w:rPr>
      </w:pPr>
    </w:p>
    <w:p w:rsidR="00DA0E94" w:rsidRPr="00FB52CB" w:rsidRDefault="00DA0E94" w:rsidP="00DA0E94">
      <w:pPr>
        <w:rPr>
          <w:rFonts w:ascii="Arial" w:hAnsi="Arial" w:cs="Arial"/>
          <w:sz w:val="24"/>
          <w:szCs w:val="24"/>
        </w:rPr>
      </w:pPr>
    </w:p>
    <w:p w:rsidR="0040505E" w:rsidRPr="00DA0E94" w:rsidRDefault="0040505E">
      <w:pPr>
        <w:rPr>
          <w:rFonts w:ascii="Arial" w:hAnsi="Arial" w:cs="Arial"/>
          <w:sz w:val="24"/>
          <w:szCs w:val="24"/>
        </w:rPr>
      </w:pPr>
      <w:bookmarkStart w:id="1" w:name="_GoBack"/>
      <w:bookmarkEnd w:id="1"/>
    </w:p>
    <w:sectPr w:rsidR="0040505E" w:rsidRPr="00DA0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400"/>
    <w:multiLevelType w:val="hybridMultilevel"/>
    <w:tmpl w:val="7BE48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0E20EB"/>
    <w:multiLevelType w:val="hybridMultilevel"/>
    <w:tmpl w:val="00DC5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D45EA2"/>
    <w:multiLevelType w:val="hybridMultilevel"/>
    <w:tmpl w:val="231C3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97749BC"/>
    <w:multiLevelType w:val="hybridMultilevel"/>
    <w:tmpl w:val="CF6E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55"/>
    <w:rsid w:val="0040505E"/>
    <w:rsid w:val="00B77472"/>
    <w:rsid w:val="00C45055"/>
    <w:rsid w:val="00DA0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B2D0"/>
  <w15:chartTrackingRefBased/>
  <w15:docId w15:val="{55504422-0594-4FFF-B427-93D02BAC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E94"/>
  </w:style>
  <w:style w:type="paragraph" w:styleId="Kop1">
    <w:name w:val="heading 1"/>
    <w:basedOn w:val="Standaard"/>
    <w:next w:val="Standaard"/>
    <w:link w:val="Kop1Char"/>
    <w:uiPriority w:val="9"/>
    <w:qFormat/>
    <w:rsid w:val="00C450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05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C45055"/>
    <w:pPr>
      <w:ind w:left="720"/>
      <w:contextualSpacing/>
    </w:pPr>
  </w:style>
  <w:style w:type="character" w:styleId="Hyperlink">
    <w:name w:val="Hyperlink"/>
    <w:basedOn w:val="Standaardalinea-lettertype"/>
    <w:uiPriority w:val="99"/>
    <w:unhideWhenUsed/>
    <w:rsid w:val="00C45055"/>
    <w:rPr>
      <w:color w:val="0563C1" w:themeColor="hyperlink"/>
      <w:u w:val="single"/>
    </w:rPr>
  </w:style>
  <w:style w:type="paragraph" w:customStyle="1" w:styleId="Inspringen">
    <w:name w:val="Inspringen"/>
    <w:basedOn w:val="Standaard"/>
    <w:rsid w:val="00C45055"/>
    <w:pPr>
      <w:tabs>
        <w:tab w:val="left" w:pos="284"/>
        <w:tab w:val="left" w:pos="567"/>
      </w:tabs>
      <w:spacing w:after="0" w:line="260" w:lineRule="exact"/>
      <w:ind w:left="284" w:right="2750" w:hanging="284"/>
    </w:pPr>
    <w:rPr>
      <w:rFonts w:ascii="Arial" w:eastAsia="Times New Roman" w:hAnsi="Arial" w:cs="Times New Roman"/>
      <w:sz w:val="21"/>
      <w:szCs w:val="20"/>
      <w:lang w:eastAsia="nl-NL"/>
    </w:rPr>
  </w:style>
  <w:style w:type="table" w:styleId="Tabelraster">
    <w:name w:val="Table Grid"/>
    <w:basedOn w:val="Standaardtabel"/>
    <w:uiPriority w:val="39"/>
    <w:rsid w:val="00C4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inspringen">
    <w:name w:val="Opsomming inspringen"/>
    <w:basedOn w:val="Standaard"/>
    <w:qFormat/>
    <w:rsid w:val="00DA0E94"/>
    <w:pPr>
      <w:tabs>
        <w:tab w:val="left" w:pos="709"/>
        <w:tab w:val="right" w:pos="9498"/>
      </w:tabs>
      <w:spacing w:after="0" w:line="260" w:lineRule="atLeast"/>
      <w:ind w:left="709" w:hanging="283"/>
    </w:pPr>
    <w:rPr>
      <w:rFonts w:ascii="Verdana" w:eastAsia="ヒラギノ角ゴ Pro W3" w:hAnsi="Verdana" w:cs="Times New Roman"/>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3849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2019-06-12T12:14:00Z</dcterms:created>
  <dcterms:modified xsi:type="dcterms:W3CDTF">2019-06-12T12:14:00Z</dcterms:modified>
</cp:coreProperties>
</file>